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0" w:right="0"/>
        <w:jc w:val="both"/>
        <w:rPr>
          <w:rFonts w:ascii="Trebuchet MS" w:hAnsi="Trebuchet MS"/>
          <w:color w:val="000000"/>
          <w:sz w:val="22"/>
        </w:rPr>
      </w:pPr>
      <w:r>
        <w:rPr>
          <w:rFonts w:ascii="Trebuchet MS" w:hAnsi="Trebuchet MS"/>
          <w:color w:val="000000"/>
          <w:sz w:val="22"/>
        </w:rPr>
      </w:r>
    </w:p>
    <w:p>
      <w:pPr>
        <w:pStyle w:val="Normal"/>
        <w:ind w:hanging="0" w:left="0" w:right="0"/>
        <w:jc w:val="both"/>
        <w:rPr>
          <w:rFonts w:ascii="Trebuchet MS" w:hAnsi="Trebuchet MS"/>
          <w:color w:val="000000"/>
          <w:sz w:val="22"/>
        </w:rPr>
      </w:pPr>
      <w:r>
        <w:rPr>
          <w:rFonts w:ascii="Trebuchet MS" w:hAnsi="Trebuchet MS"/>
          <w:color w:val="000000"/>
          <w:sz w:val="22"/>
        </w:rPr>
      </w:r>
    </w:p>
    <w:p>
      <w:pPr>
        <w:pStyle w:val="Normal"/>
        <w:jc w:val="left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>ALLEGATO A)</w:t>
      </w:r>
    </w:p>
    <w:p>
      <w:pPr>
        <w:pStyle w:val="Normal"/>
        <w:jc w:val="center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jc w:val="center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jc w:val="center"/>
        <w:rPr/>
      </w:pPr>
      <w:r>
        <w:rPr>
          <w:rFonts w:eastAsia="ArialNarrow;Bold-OneByteIdentityH" w:cs="Trebuchet MS" w:ascii="Trebuchet MS" w:hAnsi="Trebuchet MS"/>
          <w:b/>
          <w:bCs/>
          <w:sz w:val="24"/>
          <w:szCs w:val="24"/>
        </w:rPr>
        <w:t xml:space="preserve">SELEZIONE PUBBLICA </w:t>
      </w:r>
      <w:r>
        <w:rPr>
          <w:rFonts w:cs="Trebuchet MS" w:ascii="Trebuchet MS" w:hAnsi="Trebuchet MS"/>
          <w:b/>
          <w:bCs/>
          <w:sz w:val="24"/>
          <w:szCs w:val="24"/>
        </w:rPr>
        <w:t>PER LA FORMAZIONE DELL'ALBO DI RILEVATORI STATISTICI</w:t>
      </w:r>
    </w:p>
    <w:p>
      <w:pPr>
        <w:pStyle w:val="Normal"/>
        <w:jc w:val="center"/>
        <w:rPr/>
      </w:pPr>
      <w:r>
        <w:rPr>
          <w:rFonts w:cs="Trebuchet MS" w:ascii="Trebuchet MS" w:hAnsi="Trebuchet MS"/>
          <w:b/>
          <w:bCs/>
          <w:sz w:val="24"/>
          <w:szCs w:val="24"/>
          <w:shd w:fill="auto" w:val="clear"/>
        </w:rPr>
        <w:t xml:space="preserve">DI DURATA TRIENNALE </w:t>
      </w:r>
      <w:r>
        <w:rPr>
          <w:rFonts w:cs="Trebuchet MS" w:ascii="Trebuchet MS" w:hAnsi="Trebuchet MS"/>
          <w:b/>
          <w:bCs/>
          <w:sz w:val="24"/>
          <w:szCs w:val="24"/>
        </w:rPr>
        <w:t xml:space="preserve">PER LO SVOLGIMENTO DI INDAGINI </w:t>
      </w:r>
      <w:r>
        <w:rPr>
          <w:rFonts w:eastAsia="Times New Roman" w:cs="Trebuchet MS" w:ascii="Trebuchet MS" w:hAnsi="Trebuchet MS"/>
          <w:b/>
          <w:bCs/>
          <w:sz w:val="24"/>
          <w:szCs w:val="24"/>
        </w:rPr>
        <w:t>STATISTICHE</w:t>
      </w:r>
    </w:p>
    <w:p>
      <w:pPr>
        <w:pStyle w:val="Normal"/>
        <w:jc w:val="center"/>
        <w:rPr/>
      </w:pPr>
      <w:r>
        <w:rPr>
          <w:rFonts w:eastAsia="ArialNarrow;Bold-OneByteIdentityH" w:cs="Trebuchet MS" w:ascii="Trebuchet MS" w:hAnsi="Trebuchet MS"/>
          <w:b/>
          <w:bCs/>
          <w:sz w:val="24"/>
          <w:szCs w:val="24"/>
        </w:rPr>
        <w:t>NE</w:t>
      </w:r>
      <w:r>
        <w:rPr>
          <w:rFonts w:eastAsia="Arial-BoldMT" w:cs="Trebuchet MS" w:ascii="Trebuchet MS" w:hAnsi="Trebuchet MS"/>
          <w:b/>
          <w:bCs/>
          <w:sz w:val="22"/>
          <w:szCs w:val="22"/>
        </w:rPr>
        <w:t>L COMUNE DI FIRENZUOLA</w:t>
      </w:r>
    </w:p>
    <w:p>
      <w:pPr>
        <w:pStyle w:val="Normal"/>
        <w:jc w:val="center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5610" w:leader="none"/>
        </w:tabs>
        <w:jc w:val="right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5610" w:leader="none"/>
        </w:tabs>
        <w:jc w:val="right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4230" w:leader="none"/>
        </w:tabs>
        <w:jc w:val="left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ab/>
        <w:t>ALL'UNIONE MONTANA DEI COMUNI DEL MUGELLO</w:t>
      </w:r>
    </w:p>
    <w:p>
      <w:pPr>
        <w:pStyle w:val="Normal"/>
        <w:tabs>
          <w:tab w:val="clear" w:pos="709"/>
          <w:tab w:val="left" w:pos="5040" w:leader="none"/>
          <w:tab w:val="left" w:pos="5055" w:leader="none"/>
        </w:tabs>
        <w:jc w:val="center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ab/>
        <w:tab/>
        <w:t xml:space="preserve">                          UFFICIO DI STATISTICA </w:t>
      </w:r>
    </w:p>
    <w:p>
      <w:pPr>
        <w:pStyle w:val="Normal"/>
        <w:tabs>
          <w:tab w:val="clear" w:pos="709"/>
          <w:tab w:val="left" w:pos="6345" w:leader="none"/>
        </w:tabs>
        <w:jc w:val="left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ab/>
        <w:t xml:space="preserve">                Via P. Togliatti, 45</w:t>
      </w:r>
    </w:p>
    <w:p>
      <w:pPr>
        <w:pStyle w:val="Normal"/>
        <w:tabs>
          <w:tab w:val="clear" w:pos="709"/>
          <w:tab w:val="left" w:pos="5685" w:leader="none"/>
          <w:tab w:val="left" w:pos="5850" w:leader="none"/>
        </w:tabs>
        <w:jc w:val="left"/>
        <w:rPr/>
      </w:pPr>
      <w:r>
        <w:rPr>
          <w:rFonts w:eastAsia="Trebuchet MS" w:cs="Trebuchet MS" w:ascii="Trebuchet MS" w:hAnsi="Trebuchet MS"/>
          <w:b/>
          <w:bCs/>
          <w:sz w:val="22"/>
          <w:szCs w:val="22"/>
        </w:rPr>
        <w:t xml:space="preserve">                                                                                             </w:t>
      </w:r>
      <w:r>
        <w:rPr>
          <w:rFonts w:eastAsia="Arial-BoldMT" w:cs="Trebuchet MS" w:ascii="Trebuchet MS" w:hAnsi="Trebuchet MS"/>
          <w:b/>
          <w:bCs/>
          <w:sz w:val="22"/>
          <w:szCs w:val="22"/>
        </w:rPr>
        <w:t>50032 – Borgo San Lorenzo (</w:t>
      </w:r>
      <w:r>
        <w:rPr>
          <w:rFonts w:eastAsia="Arial-BoldMT" w:cs="Arial-BoldMT" w:ascii="Arial-BoldMT" w:hAnsi="Arial-BoldMT"/>
          <w:b/>
          <w:bCs/>
          <w:sz w:val="22"/>
          <w:szCs w:val="22"/>
        </w:rPr>
        <w:t>FI)</w:t>
      </w:r>
    </w:p>
    <w:p>
      <w:pPr>
        <w:pStyle w:val="Normal"/>
        <w:tabs>
          <w:tab w:val="clear" w:pos="709"/>
          <w:tab w:val="left" w:pos="6345" w:leader="none"/>
        </w:tabs>
        <w:jc w:val="left"/>
        <w:rPr>
          <w:rFonts w:ascii="Arial-BoldMT" w:hAnsi="Arial-BoldMT" w:eastAsia="Arial-BoldMT" w:cs="Arial-BoldMT"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6345" w:leader="none"/>
        </w:tabs>
        <w:jc w:val="left"/>
        <w:rPr>
          <w:rFonts w:ascii="Arial-BoldMT" w:hAnsi="Arial-BoldMT" w:eastAsia="Arial-BoldMT" w:cs="Arial-BoldMT"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6345" w:leader="none"/>
        </w:tabs>
        <w:jc w:val="left"/>
        <w:rPr>
          <w:rFonts w:ascii="Arial-BoldMT" w:hAnsi="Arial-BoldMT" w:eastAsia="Arial-BoldMT" w:cs="Arial-BoldMT"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6345" w:leader="none"/>
        </w:tabs>
        <w:jc w:val="left"/>
        <w:rPr>
          <w:rFonts w:ascii="Arial-BoldMT" w:hAnsi="Arial-BoldMT" w:eastAsia="Arial-BoldMT" w:cs="Arial-BoldMT"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Il/la sottoscritto/a _________________________C.F. _____________________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 xml:space="preserve">nato/a a_______________________, Prov.(____) il_________________________, 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residente a_____________________________Prov.________Cap_______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Via/Piazza______________________________n.___________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i/>
          <w:i/>
          <w:iCs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i/>
          <w:iCs/>
          <w:sz w:val="22"/>
          <w:szCs w:val="22"/>
          <w:shd w:fill="auto" w:val="clear"/>
        </w:rPr>
        <w:t>(se diverso dalla residenza)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domiciliato a_____________________________Prov.________Cap_______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Via/Piazza______________________________n.___________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Tel._____________________Cell.(*)_________________E-mail (*)_______________________,</w:t>
      </w:r>
    </w:p>
    <w:p>
      <w:pPr>
        <w:pStyle w:val="Normal"/>
        <w:spacing w:lineRule="auto" w:line="360"/>
        <w:jc w:val="both"/>
        <w:rPr>
          <w:rFonts w:ascii="Trebuchet MS" w:hAnsi="Trebuchet MS" w:eastAsia="Arial-BoldMT" w:cs="Trebuchet MS"/>
          <w:b w:val="false"/>
          <w:bCs w:val="false"/>
          <w:sz w:val="24"/>
          <w:szCs w:val="24"/>
          <w:shd w:fill="auto" w:val="clear"/>
        </w:rPr>
      </w:pPr>
      <w:r>
        <w:rPr>
          <w:rFonts w:eastAsia="Arial-BoldMT" w:cs="Trebuchet MS" w:ascii="Trebuchet MS" w:hAnsi="Trebuchet MS"/>
          <w:b w:val="false"/>
          <w:bCs w:val="false"/>
          <w:sz w:val="24"/>
          <w:szCs w:val="24"/>
          <w:shd w:fill="auto" w:val="clear"/>
        </w:rPr>
        <w:t>(*) campi obbligatori</w:t>
      </w:r>
    </w:p>
    <w:p>
      <w:pPr>
        <w:pStyle w:val="Normal"/>
        <w:spacing w:lineRule="auto" w:line="360"/>
        <w:jc w:val="both"/>
        <w:rPr>
          <w:rFonts w:ascii="Trebuchet MS" w:hAnsi="Trebuchet MS" w:eastAsia="Arial-BoldMT" w:cs="Trebuchet MS"/>
          <w:b/>
          <w:bCs/>
          <w:sz w:val="22"/>
          <w:szCs w:val="22"/>
          <w:shd w:fill="auto" w:val="clear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  <w:shd w:fill="auto" w:val="clear"/>
        </w:rPr>
      </w:r>
    </w:p>
    <w:p>
      <w:pPr>
        <w:pStyle w:val="Normal"/>
        <w:spacing w:lineRule="auto" w:line="360"/>
        <w:jc w:val="center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>Chiede</w:t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di essere ammesso/a a partecipare alla selezione pubblica per la formazione dell' Albo dei Rilevatori Statistici relativa alle indagini da tenersi nel Comune di Firenzuola.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ArialMT" w:cs="Trebuchet MS" w:ascii="Trebuchet MS" w:hAnsi="Trebuchet MS"/>
          <w:sz w:val="22"/>
          <w:szCs w:val="22"/>
        </w:rPr>
        <w:t>A tal fine, ai sensi dell’artt. 46 e 47 del D.P.R. 445/2000, nella consapevolezza delle sanzioni penali per dichiarazioni mendaci,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falsità in atti ed uso di atti falsi ai sensi dell’art. 76 del citato D.P.R. 445/00 dichiara sotto la propria personale responsabilità quanto di seguito;</w:t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color w:val="000000"/>
          <w:sz w:val="22"/>
          <w:szCs w:val="22"/>
        </w:rPr>
      </w:pPr>
      <w:r>
        <w:rPr>
          <w:rFonts w:eastAsia="ArialMT" w:cs="Trebuchet MS" w:ascii="Trebuchet MS" w:hAnsi="Trebuchet MS"/>
          <w:color w:val="000000"/>
          <w:sz w:val="22"/>
          <w:szCs w:val="22"/>
        </w:rPr>
        <w:t>di avere età non inferiore ai 18 anni;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color w:val="000000"/>
          <w:sz w:val="22"/>
          <w:szCs w:val="22"/>
        </w:rPr>
      </w:pPr>
      <w:r>
        <w:rPr>
          <w:rFonts w:eastAsia="ArialMT" w:cs="Trebuchet MS" w:ascii="Trebuchet MS" w:hAnsi="Trebuchet MS"/>
          <w:color w:val="000000"/>
          <w:sz w:val="22"/>
          <w:szCs w:val="22"/>
        </w:rPr>
        <w:t>di avere il godimento dei diritti civili e politici;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ArialMT" w:cs="Trebuchet MS" w:ascii="Trebuchet MS" w:hAnsi="Trebuchet MS"/>
          <w:color w:val="000000"/>
          <w:sz w:val="22"/>
          <w:szCs w:val="22"/>
        </w:rPr>
        <w:t xml:space="preserve">di essere in possesso della cittadinanza italiana </w:t>
      </w:r>
      <w:r>
        <w:rPr>
          <w:rFonts w:eastAsia="ArialMT" w:cs="Trebuchet MS" w:ascii="Trebuchet MS" w:hAnsi="Trebuchet MS"/>
          <w:color w:val="auto"/>
          <w:sz w:val="22"/>
          <w:szCs w:val="22"/>
        </w:rPr>
        <w:t>oppure di essere in possesso di cittadinanza _______________ ed avere comprovata conoscenza della lingua italiana dal seguente il titolo di studio____________________</w:t>
      </w:r>
      <w:r>
        <w:rPr>
          <w:rFonts w:eastAsia="ArialMT" w:cs="Trebuchet MS" w:ascii="Trebuchet MS" w:hAnsi="Trebuchet MS"/>
          <w:color w:val="000000"/>
          <w:sz w:val="22"/>
          <w:szCs w:val="22"/>
        </w:rPr>
        <w:t>.</w:t>
      </w:r>
    </w:p>
    <w:p>
      <w:pPr>
        <w:pStyle w:val="Normal"/>
        <w:jc w:val="both"/>
        <w:rPr>
          <w:rFonts w:ascii="Trebuchet MS" w:hAnsi="Trebuchet MS" w:eastAsia="ArialMT" w:cs="Trebuchet MS"/>
          <w:color w:val="000000"/>
          <w:sz w:val="22"/>
          <w:szCs w:val="22"/>
        </w:rPr>
      </w:pPr>
      <w:r>
        <w:rPr>
          <w:rFonts w:eastAsia="ArialMT" w:cs="Trebuchet MS" w:ascii="Trebuchet MS" w:hAnsi="Trebuchet MS"/>
          <w:color w:val="000000"/>
          <w:sz w:val="22"/>
          <w:szCs w:val="22"/>
        </w:rPr>
      </w:r>
    </w:p>
    <w:p>
      <w:pPr>
        <w:pStyle w:val="Normal"/>
        <w:jc w:val="both"/>
        <w:rPr>
          <w:rFonts w:ascii="Trebuchet MS" w:hAnsi="Trebuchet MS" w:eastAsia="ArialMT" w:cs="Trebuchet MS"/>
          <w:color w:val="000000"/>
          <w:sz w:val="22"/>
          <w:szCs w:val="22"/>
        </w:rPr>
      </w:pPr>
      <w:r>
        <w:rPr>
          <w:rFonts w:eastAsia="ArialMT" w:cs="Trebuchet MS" w:ascii="Trebuchet MS" w:hAnsi="Trebuchet MS"/>
          <w:color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di essere in possesso del seguente diploma di maturità___________________________________________________conseguito presso____________________________________________nell’anno________;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ArialMT" w:cs="Trebuchet MS" w:ascii="Trebuchet MS" w:hAnsi="Trebuchet MS"/>
          <w:sz w:val="22"/>
          <w:szCs w:val="22"/>
        </w:rPr>
        <w:t>di essere in possesso del diploma di laurea in ______________________________________________________________conseguita presso ________________________________________nell’anno________</w:t>
      </w:r>
      <w:r>
        <w:rPr>
          <w:rFonts w:eastAsia="Wingdings-Regular" w:cs="Trebuchet MS" w:ascii="Trebuchet MS" w:hAnsi="Trebuchet MS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di non aver riportato condanne penali e non essere stati interdetti o sottoposti a misure che escludono, secondo le leggi vigenti, dalla nomina agli impieghi presso gli Enti Locali;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bCs/>
          <w:color w:val="000000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bCs/>
          <w:color w:val="000000"/>
          <w:sz w:val="22"/>
          <w:szCs w:val="22"/>
          <w:shd w:fill="auto" w:val="clear"/>
        </w:rPr>
        <w:t xml:space="preserve">di conoscere ed utilizzare i più diffusi strumenti informatici (PC e Tablet) e possedere adeguate conoscenze informatiche (internet, posta elettronica);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ArialMT" w:cs="Trebuchet MS" w:ascii="Trebuchet MS" w:hAnsi="Trebuchet MS"/>
          <w:sz w:val="22"/>
          <w:szCs w:val="22"/>
        </w:rPr>
        <w:t>di essere disponibile agli spostamenti con mezzi propri,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nonché all’utilizzo di mezzi telefonici personali, per raggiungere e contattare le unità di rilevazione in qualsiasi zona del territorio oggetto d'indagine;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di aver espletato le seguenti rilevazioni statistiche per conto di Istat  </w:t>
      </w:r>
      <w:r>
        <w:rPr>
          <w:rFonts w:eastAsia="Arial" w:cs="Trebuchet MS" w:ascii="Trebuchet MS" w:hAnsi="Trebuchet MS"/>
          <w:b w:val="false"/>
          <w:bCs w:val="false"/>
          <w:color w:val="000000"/>
          <w:sz w:val="22"/>
          <w:szCs w:val="22"/>
          <w:u w:val="none"/>
        </w:rPr>
        <w:t>dal 2018 ad oggi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(obbligatorio esplicitare:titolo dell'indagine, ente affidatario, durata):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di aver espletato le seguenti rilevazioni statistiche per conto di Istat </w:t>
      </w:r>
      <w:r>
        <w:rPr>
          <w:rFonts w:eastAsia="ArialMT" w:cs="Trebuchet MS" w:ascii="Trebuchet MS" w:hAnsi="Trebuchet MS"/>
          <w:color w:val="000000"/>
          <w:sz w:val="22"/>
          <w:szCs w:val="22"/>
          <w:shd w:fill="auto" w:val="clear"/>
          <w:lang w:val="it-IT" w:eastAsia="zh-CN" w:bidi="ar-SA"/>
        </w:rPr>
        <w:t>prima del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2018 (obbligatorio esplicitare:titolo dell'indagine, ente affidatario, durata):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di aver espletato le seguenti rilevazioni statistiche per conto di altri soggetti diversi da Istat </w:t>
      </w:r>
      <w:r>
        <w:rPr>
          <w:rFonts w:eastAsia="Arial;Bold" w:cs="Trebuchet MS" w:ascii="Trebuchet MS" w:hAnsi="Trebuchet MS"/>
          <w:b w:val="false"/>
          <w:bCs w:val="false"/>
          <w:color w:val="000000"/>
          <w:sz w:val="22"/>
          <w:szCs w:val="22"/>
          <w:u w:val="none"/>
          <w:shd w:fill="auto" w:val="clear"/>
        </w:rPr>
        <w:t>purchè di enti pubblici, università, enti o società private di indagini demoscopiche o statistiche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(obbligatorio esplicitare: titolo dell'indagine, soggetto affidatario, durata): 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di avere e</w:t>
      </w:r>
      <w:r>
        <w:rPr>
          <w:rFonts w:eastAsia="Arial;Bold" w:cs="Trebuchet MS" w:ascii="Trebuchet MS" w:hAnsi="Trebuchet MS"/>
          <w:b w:val="false"/>
          <w:bCs w:val="false"/>
          <w:color w:val="000000"/>
          <w:sz w:val="22"/>
          <w:szCs w:val="22"/>
          <w:u w:val="none"/>
          <w:shd w:fill="auto" w:val="clear"/>
        </w:rPr>
        <w:t xml:space="preserve">sperienza lavorativa di almeno 6 mesi presso gli uffici demografici, anagrafici, elettorali dei Comuni 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>(obbligatorio esplicitare: ente affidatario, ufficio, durata): 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b/>
          <w:bCs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b/>
          <w:bCs/>
          <w:sz w:val="22"/>
          <w:szCs w:val="22"/>
          <w:shd w:fill="auto" w:val="clear"/>
        </w:rPr>
        <w:t>di allegare fotocopia documento valido di identità;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b/>
          <w:bCs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b/>
          <w:bCs/>
          <w:sz w:val="22"/>
          <w:szCs w:val="22"/>
          <w:shd w:fill="auto" w:val="clear"/>
        </w:rPr>
        <w:t>di allegare un curriculum formativo e professionale in formato europeo, datato e firmato.</w:t>
      </w:r>
    </w:p>
    <w:p>
      <w:pPr>
        <w:pStyle w:val="Normal"/>
        <w:jc w:val="both"/>
        <w:rPr>
          <w:b/>
          <w:bCs/>
          <w:sz w:val="22"/>
          <w:szCs w:val="22"/>
          <w:shd w:fill="auto" w:val="clear"/>
        </w:rPr>
      </w:pPr>
      <w:r>
        <w:rPr>
          <w:b/>
          <w:bCs/>
          <w:sz w:val="22"/>
          <w:szCs w:val="22"/>
          <w:shd w:fill="auto" w:val="clear"/>
        </w:rPr>
      </w:r>
    </w:p>
    <w:p>
      <w:pPr>
        <w:pStyle w:val="Normal"/>
        <w:jc w:val="both"/>
        <w:rPr>
          <w:b/>
          <w:bCs/>
          <w:sz w:val="22"/>
          <w:szCs w:val="22"/>
          <w:shd w:fill="auto" w:val="clear"/>
        </w:rPr>
      </w:pPr>
      <w:r>
        <w:rPr>
          <w:b/>
          <w:bCs/>
          <w:sz w:val="22"/>
          <w:szCs w:val="22"/>
          <w:shd w:fill="auto" w:val="clear"/>
        </w:rPr>
      </w:r>
    </w:p>
    <w:p>
      <w:pPr>
        <w:pStyle w:val="Normal"/>
        <w:jc w:val="both"/>
        <w:rPr>
          <w:b/>
          <w:bCs/>
          <w:sz w:val="22"/>
          <w:szCs w:val="22"/>
          <w:shd w:fill="auto" w:val="clear"/>
        </w:rPr>
      </w:pPr>
      <w:r>
        <w:rPr>
          <w:b/>
          <w:bCs/>
          <w:sz w:val="22"/>
          <w:szCs w:val="22"/>
          <w:shd w:fill="auto" w:val="clear"/>
        </w:rPr>
      </w:r>
    </w:p>
    <w:p>
      <w:pPr>
        <w:pStyle w:val="Normal"/>
        <w:jc w:val="both"/>
        <w:rPr>
          <w:b/>
          <w:bCs/>
          <w:sz w:val="22"/>
          <w:szCs w:val="22"/>
          <w:shd w:fill="auto" w:val="clear"/>
        </w:rPr>
      </w:pPr>
      <w:r>
        <w:rPr>
          <w:b/>
          <w:bCs/>
          <w:sz w:val="22"/>
          <w:szCs w:val="22"/>
          <w:shd w:fill="auto" w:val="clear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Si autorizza il trattamento dei dati forniti con la presente domanda per le finalità di legge in relazione al procedimento per la quale è presentata, come previsto dall’art. 13 del Regolamento UE 676/2016 e al Dlgs n.196/2003 e s.m.i..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Si autorizza altresì l'Unione Montana dei Comuni del Mugello alla pubblicazione sul sito istituzionale dell'Ente del proprio nominativo in ragione dell'ammissione/esclusione dalla selezione e la posizione in graduatoria con relativo punteggio.</w:t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</w:r>
    </w:p>
    <w:p>
      <w:pPr>
        <w:pStyle w:val="Normal"/>
        <w:tabs>
          <w:tab w:val="clear" w:pos="709"/>
          <w:tab w:val="left" w:pos="6000" w:leader="none"/>
        </w:tabs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 xml:space="preserve">Luogo e data     </w:t>
        <w:tab/>
        <w:tab/>
        <w:t>Firma</w:t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</w:r>
    </w:p>
    <w:p>
      <w:pPr>
        <w:pStyle w:val="Normal"/>
        <w:ind w:hanging="0" w:left="0" w:right="0"/>
        <w:jc w:val="both"/>
        <w:rPr>
          <w:rFonts w:ascii="Trebuchet MS" w:hAnsi="Trebuchet MS" w:eastAsia="ArialMT" w:cs="Trebuchet MS"/>
          <w:color w:val="000000"/>
          <w:sz w:val="22"/>
          <w:szCs w:val="22"/>
        </w:rPr>
      </w:pPr>
      <w:r>
        <w:rPr>
          <w:rFonts w:eastAsia="ArialMT" w:cs="Trebuchet MS" w:ascii="Trebuchet MS" w:hAnsi="Trebuchet MS"/>
          <w:color w:val="000000"/>
          <w:sz w:val="22"/>
          <w:szCs w:val="22"/>
        </w:rPr>
        <w:t>__________________                                                             _______________________</w:t>
      </w:r>
    </w:p>
    <w:p>
      <w:pPr>
        <w:pStyle w:val="Normal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  <w:font w:name="Arial-BoldMT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Via Palmiro Togliatti n. 45 – 50032 Borgo San Lorenzo (FI)</w:t>
    </w:r>
  </w:p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Tel. 055/84.52.71 – Fax 055/84.56.288</w:t>
    </w:r>
  </w:p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P. IVA 06207690485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igadintestazione"/>
      <w:rPr/>
    </w:pPr>
    <w:r>
      <w:rPr/>
      <w:drawing>
        <wp:inline distT="0" distB="0" distL="0" distR="0">
          <wp:extent cx="997585" cy="1013460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4" t="-62" r="-64" b="-62"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1013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1028700</wp:posOffset>
              </wp:positionH>
              <wp:positionV relativeFrom="paragraph">
                <wp:posOffset>221615</wp:posOffset>
              </wp:positionV>
              <wp:extent cx="4330700" cy="55880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30800" cy="558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rFonts w:ascii="Verdana" w:hAnsi="Verdana" w:cs="Verdana"/>
                              <w:b/>
                              <w:color w:val="008000"/>
                            </w:rPr>
                          </w:pPr>
                          <w:r>
                            <w:rPr>
                              <w:rFonts w:cs="Verdana" w:ascii="Verdana" w:hAnsi="Verdana"/>
                              <w:b/>
                              <w:color w:val="008000"/>
                            </w:rPr>
                            <w:t>UNIONE MONTANA dei COMUNI del MUGELLO</w:t>
                          </w:r>
                        </w:p>
                        <w:p>
                          <w:pPr>
                            <w:pStyle w:val="Normal"/>
                            <w:rPr>
                              <w:rFonts w:ascii="Verdana" w:hAnsi="Verdana" w:cs="Verdana"/>
                              <w:color w:val="008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Verdana" w:ascii="Verdana" w:hAnsi="Verdana"/>
                              <w:color w:val="008000"/>
                              <w:sz w:val="16"/>
                              <w:szCs w:val="16"/>
                            </w:rPr>
                            <w:t>Barberino di Mugello – Borgo S. Lorenzo – Dicomano – Firenzuola – Marradi – Palazzuolo sul Senio –  Scarperia e San Piero - Vicchio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fillcolor="white" stroked="f" o:allowincell="f" style="position:absolute;margin-left:81pt;margin-top:17.45pt;width:340.95pt;height:43.95pt;mso-wrap-style:square;v-text-anchor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rFonts w:ascii="Verdana" w:hAnsi="Verdana" w:cs="Verdana"/>
                        <w:b/>
                        <w:color w:val="008000"/>
                      </w:rPr>
                    </w:pPr>
                    <w:r>
                      <w:rPr>
                        <w:rFonts w:cs="Verdana" w:ascii="Verdana" w:hAnsi="Verdana"/>
                        <w:b/>
                        <w:color w:val="008000"/>
                      </w:rPr>
                      <w:t>UNIONE MONTANA dei COMUNI del MUGELLO</w:t>
                    </w:r>
                  </w:p>
                  <w:p>
                    <w:pPr>
                      <w:pStyle w:val="Normal"/>
                      <w:rPr>
                        <w:rFonts w:ascii="Verdana" w:hAnsi="Verdana" w:cs="Verdana"/>
                        <w:color w:val="008000"/>
                        <w:sz w:val="16"/>
                        <w:szCs w:val="16"/>
                      </w:rPr>
                    </w:pPr>
                    <w:r>
                      <w:rPr>
                        <w:rFonts w:cs="Verdana" w:ascii="Verdana" w:hAnsi="Verdana"/>
                        <w:color w:val="008000"/>
                        <w:sz w:val="16"/>
                        <w:szCs w:val="16"/>
                      </w:rPr>
                      <w:t>Barberino di Mugello – Borgo S. Lorenzo – Dicomano – Firenzuola – Marradi – Palazzuolo sul Senio –  Scarperia e San Piero - Vicchio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Caratterepredefinitoparagrafo">
    <w:name w:val="Carattere predefinito paragrafo"/>
    <w:qFormat/>
    <w:rPr/>
  </w:style>
  <w:style w:type="character" w:styleId="Strong">
    <w:name w:val="Strong"/>
    <w:qFormat/>
    <w:rPr>
      <w:b/>
      <w:bCs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8Num9z0">
    <w:name w:val="WW8Num9z0"/>
    <w:qFormat/>
    <w:rPr>
      <w:rFonts w:ascii="Courier New" w:hAnsi="Courier New" w:cs="Courier New"/>
      <w:sz w:val="22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WW8Num5z0">
    <w:name w:val="WW8Num5z0"/>
    <w:qFormat/>
    <w:rPr>
      <w:rFonts w:ascii="Symbol" w:hAnsi="Symbol" w:cs="Times New Roman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Collegamentoipertestuale">
    <w:name w:val="Collegamento ipertestuale"/>
    <w:qFormat/>
    <w:rPr>
      <w:color w:val="0563C1"/>
      <w:u w:val="single"/>
    </w:rPr>
  </w:style>
  <w:style w:type="character" w:styleId="Caratteredinumerazione">
    <w:name w:val="Carattere di numerazione"/>
    <w:qFormat/>
    <w:rPr/>
  </w:style>
  <w:style w:type="character" w:styleId="Carpredefinitoparagrafo">
    <w:name w:val="Car. predefinito paragrafo"/>
    <w:qFormat/>
    <w:rPr/>
  </w:style>
  <w:style w:type="character" w:styleId="WW8Num6z1">
    <w:name w:val="WW8Num6z1"/>
    <w:qFormat/>
    <w:rPr>
      <w:rFonts w:ascii="OpenSymbol" w:hAnsi="OpenSymbol" w:cs="OpenSymbol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Rigadintestazione">
    <w:name w:val="Riga d'intestazione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BodyText"/>
    <w:qFormat/>
    <w:pPr/>
    <w:rPr/>
  </w:style>
  <w:style w:type="paragraph" w:styleId="NormalTable">
    <w:name w:val="Normal Table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Trebuchet MS" w:cs="OpenSymbol"/>
      <w:color w:val="auto"/>
      <w:kern w:val="0"/>
      <w:sz w:val="20"/>
      <w:szCs w:val="24"/>
      <w:lang w:val="it-IT" w:eastAsia="it-IT" w:bidi="hi-IN"/>
    </w:rPr>
  </w:style>
  <w:style w:type="paragraph" w:styleId="Corpodeltesto2">
    <w:name w:val="Corpo del testo 2"/>
    <w:basedOn w:val="Normal"/>
    <w:qFormat/>
    <w:pPr>
      <w:jc w:val="both"/>
    </w:pPr>
    <w:rPr>
      <w:rFonts w:ascii="Trebuchet MS" w:hAnsi="Trebuchet MS" w:cs="Arial"/>
      <w:sz w:val="22"/>
      <w:szCs w:val="20"/>
    </w:rPr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LibreOffice/7.6.4.1$Windows_X86_64 LibreOffice_project/e19e193f88cd6c0525a17fb7a176ed8e6a3e2aa1</Application>
  <AppVersion>15.0000</AppVersion>
  <Pages>3</Pages>
  <Words>470</Words>
  <Characters>4360</Characters>
  <CharactersWithSpaces>5000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falli</dc:creator>
  <dc:description/>
  <dc:language>it-IT</dc:language>
  <cp:lastModifiedBy/>
  <dcterms:modified xsi:type="dcterms:W3CDTF">2025-12-19T15:29:07Z</dcterms:modified>
  <cp:revision>8</cp:revision>
  <dc:subject/>
  <dc:title>Protocollo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